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115E" w14:textId="77777777" w:rsidR="00A941D7" w:rsidRPr="00A941D7" w:rsidRDefault="00A941D7" w:rsidP="00A941D7">
      <w:pPr>
        <w:spacing w:after="120" w:line="240" w:lineRule="auto"/>
        <w:jc w:val="both"/>
        <w:outlineLvl w:val="0"/>
        <w:rPr>
          <w:rFonts w:ascii="Arial" w:eastAsia="Times New Roman" w:hAnsi="Arial" w:cs="Arial"/>
          <w:b/>
          <w:bCs/>
          <w:smallCaps/>
          <w:spacing w:val="8"/>
          <w:lang w:eastAsia="es-ES"/>
        </w:rPr>
      </w:pPr>
      <w:r w:rsidRPr="00A941D7">
        <w:rPr>
          <w:rFonts w:ascii="Arial" w:eastAsia="Times New Roman" w:hAnsi="Arial" w:cs="Arial"/>
          <w:b/>
          <w:bCs/>
          <w:smallCaps/>
          <w:noProof/>
          <w:spacing w:val="8"/>
          <w:lang w:eastAsia="ca-ES"/>
        </w:rPr>
        <w:t>Bases de la convocatòria de l’Institut Català d’Arqueologia Clàssica (ICAC) per a la provisió d’un lloc de treball fix de tècnic/a superior arqueòleg/a (codi 017.110)</w:t>
      </w:r>
    </w:p>
    <w:p w14:paraId="147012CD" w14:textId="77777777" w:rsidR="00A941D7" w:rsidRPr="00A941D7" w:rsidRDefault="00A941D7" w:rsidP="00A941D7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spacing w:val="8"/>
          <w:lang w:eastAsia="es-ES"/>
        </w:rPr>
      </w:pPr>
      <w:r w:rsidRPr="00A941D7">
        <w:rPr>
          <w:rFonts w:ascii="Arial" w:eastAsia="Times New Roman" w:hAnsi="Arial" w:cs="Arial"/>
          <w:b/>
          <w:bCs/>
          <w:smallCaps/>
          <w:noProof/>
          <w:spacing w:val="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CE0AF" wp14:editId="18D476B6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8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9B338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941D7">
        <w:rPr>
          <w:rFonts w:ascii="Arial" w:eastAsia="Times New Roman" w:hAnsi="Arial" w:cs="Arial"/>
          <w:b/>
          <w:bCs/>
          <w:smallCaps/>
          <w:spacing w:val="8"/>
          <w:lang w:eastAsia="es-ES"/>
        </w:rPr>
        <w:t>Annex</w:t>
      </w:r>
      <w:r w:rsidRPr="00A941D7">
        <w:rPr>
          <w:rFonts w:ascii="Arial" w:eastAsia="Times New Roman" w:hAnsi="Arial" w:cs="Arial"/>
          <w:b/>
          <w:bCs/>
          <w:spacing w:val="8"/>
          <w:lang w:eastAsia="es-ES"/>
        </w:rPr>
        <w:t xml:space="preserve"> III</w:t>
      </w:r>
    </w:p>
    <w:p w14:paraId="2A8DF92C" w14:textId="77777777" w:rsidR="00A941D7" w:rsidRPr="00A941D7" w:rsidRDefault="00A941D7" w:rsidP="00A941D7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pacing w:val="8"/>
          <w:lang w:eastAsia="es-ES"/>
        </w:rPr>
      </w:pPr>
      <w:r w:rsidRPr="00A941D7">
        <w:rPr>
          <w:rFonts w:ascii="Arial" w:eastAsia="Times New Roman" w:hAnsi="Arial" w:cs="Arial"/>
          <w:b/>
          <w:bCs/>
          <w:smallCaps/>
          <w:spacing w:val="8"/>
          <w:lang w:eastAsia="es-ES"/>
        </w:rPr>
        <w:t>Imprès d’acceptació del contracte</w:t>
      </w:r>
    </w:p>
    <w:p w14:paraId="239CD764" w14:textId="77777777" w:rsidR="00A941D7" w:rsidRPr="00A941D7" w:rsidRDefault="00A941D7" w:rsidP="00A941D7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8"/>
          <w:lang w:eastAsia="es-ES"/>
        </w:rPr>
      </w:pPr>
      <w:r w:rsidRPr="00A941D7">
        <w:rPr>
          <w:rFonts w:ascii="Arial" w:eastAsia="Times New Roman" w:hAnsi="Arial" w:cs="Arial"/>
          <w:smallCaps/>
          <w:noProof/>
          <w:spacing w:val="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AF57E" wp14:editId="5008A04A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CBFC1" id="3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515"/>
        <w:gridCol w:w="1507"/>
        <w:gridCol w:w="3082"/>
      </w:tblGrid>
      <w:tr w:rsidR="00A941D7" w:rsidRPr="00A941D7" w14:paraId="3C335A11" w14:textId="77777777" w:rsidTr="009A318E">
        <w:tc>
          <w:tcPr>
            <w:tcW w:w="9287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2FFD8F7" w14:textId="77777777" w:rsidR="00A941D7" w:rsidRPr="00A941D7" w:rsidRDefault="00A941D7" w:rsidP="00A941D7">
            <w:pPr>
              <w:spacing w:after="6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Dades d’identificació de la persona que accepta el contracte</w:t>
            </w:r>
          </w:p>
        </w:tc>
      </w:tr>
      <w:tr w:rsidR="00A941D7" w:rsidRPr="00A941D7" w14:paraId="643AC7D7" w14:textId="77777777" w:rsidTr="009A318E">
        <w:tc>
          <w:tcPr>
            <w:tcW w:w="3074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19130BF4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Nom</w:t>
            </w:r>
          </w:p>
          <w:p w14:paraId="0ABE57F3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0"/>
          </w:p>
        </w:tc>
        <w:tc>
          <w:tcPr>
            <w:tcW w:w="30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4340C39E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Primer cognom</w:t>
            </w:r>
          </w:p>
          <w:p w14:paraId="269D6309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313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7EED138D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Segon cognom</w:t>
            </w:r>
          </w:p>
          <w:p w14:paraId="68140CC5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</w:tr>
      <w:tr w:rsidR="00A941D7" w:rsidRPr="00A941D7" w14:paraId="408E2361" w14:textId="77777777" w:rsidTr="009A318E">
        <w:tc>
          <w:tcPr>
            <w:tcW w:w="9287" w:type="dxa"/>
            <w:gridSpan w:val="4"/>
            <w:shd w:val="clear" w:color="auto" w:fill="auto"/>
          </w:tcPr>
          <w:p w14:paraId="3E1180FC" w14:textId="77777777" w:rsidR="00A941D7" w:rsidRPr="00A941D7" w:rsidRDefault="00A941D7" w:rsidP="00A941D7">
            <w:pPr>
              <w:spacing w:before="60" w:after="6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 xml:space="preserve">DNI/NIE/Passaport 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3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 xml:space="preserve">                                       NASS 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941D7" w:rsidRPr="00A941D7" w14:paraId="42F9CDDC" w14:textId="77777777" w:rsidTr="009A318E">
        <w:tc>
          <w:tcPr>
            <w:tcW w:w="92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F0264B" w14:textId="77777777" w:rsidR="00A941D7" w:rsidRPr="00A941D7" w:rsidRDefault="00A941D7" w:rsidP="00A941D7">
            <w:pPr>
              <w:spacing w:before="60" w:after="6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t>Dades bancàries on la persona beneficiària vol rebre els pagament de la nòmina</w:t>
            </w:r>
          </w:p>
        </w:tc>
      </w:tr>
      <w:tr w:rsidR="00A941D7" w:rsidRPr="00A941D7" w14:paraId="02102D61" w14:textId="77777777" w:rsidTr="009A318E">
        <w:tc>
          <w:tcPr>
            <w:tcW w:w="461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45B36C2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Nom de l’entitat bancària</w:t>
            </w:r>
          </w:p>
          <w:p w14:paraId="3A506F0B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4674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AC0C62C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Número IBAN del compte bancari</w:t>
            </w:r>
          </w:p>
          <w:p w14:paraId="107F6346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</w:tbl>
    <w:p w14:paraId="41A99783" w14:textId="77777777" w:rsidR="00A941D7" w:rsidRPr="00A941D7" w:rsidRDefault="00A941D7" w:rsidP="00A941D7">
      <w:pPr>
        <w:spacing w:after="0" w:line="240" w:lineRule="auto"/>
        <w:jc w:val="both"/>
        <w:rPr>
          <w:rFonts w:ascii="Arial" w:eastAsia="Times New Roman" w:hAnsi="Arial" w:cs="Arial"/>
          <w:spacing w:val="8"/>
          <w:lang w:eastAsia="es-ES"/>
        </w:rPr>
      </w:pPr>
    </w:p>
    <w:p w14:paraId="22265C0E" w14:textId="77777777" w:rsidR="00A941D7" w:rsidRPr="00A941D7" w:rsidRDefault="00A941D7" w:rsidP="00A941D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pacing w:val="8"/>
          <w:sz w:val="20"/>
          <w:szCs w:val="20"/>
          <w:lang w:eastAsia="es-ES"/>
        </w:rPr>
      </w:pPr>
      <w:r w:rsidRPr="00A941D7">
        <w:rPr>
          <w:rFonts w:ascii="Arial" w:eastAsia="Times New Roman" w:hAnsi="Arial" w:cs="Arial"/>
          <w:b/>
          <w:smallCaps/>
          <w:spacing w:val="8"/>
          <w:sz w:val="20"/>
          <w:szCs w:val="20"/>
          <w:lang w:eastAsia="es-ES"/>
        </w:rPr>
        <w:t>Acceptació de la persona beneficiària de:</w:t>
      </w:r>
    </w:p>
    <w:p w14:paraId="34A638F0" w14:textId="77777777" w:rsidR="00A941D7" w:rsidRPr="00A941D7" w:rsidRDefault="00A941D7" w:rsidP="00A941D7">
      <w:pPr>
        <w:numPr>
          <w:ilvl w:val="0"/>
          <w:numId w:val="1"/>
        </w:numPr>
        <w:snapToGrid w:val="0"/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spacing w:val="8"/>
          <w:sz w:val="20"/>
          <w:szCs w:val="20"/>
          <w:lang w:eastAsia="es-ES"/>
        </w:rPr>
      </w:pPr>
      <w:r w:rsidRPr="00A941D7">
        <w:rPr>
          <w:rFonts w:ascii="Arial" w:eastAsia="Times New Roman" w:hAnsi="Arial" w:cs="Arial"/>
          <w:spacing w:val="8"/>
          <w:sz w:val="20"/>
          <w:szCs w:val="20"/>
          <w:lang w:eastAsia="es-ES"/>
        </w:rPr>
        <w:t xml:space="preserve">La resolució de concessió del contracte laboral fix de tècnic/a superior arqueòleg/a (codi 017.110) (Base 11). </w:t>
      </w:r>
    </w:p>
    <w:p w14:paraId="67E31D56" w14:textId="77777777" w:rsidR="00A941D7" w:rsidRPr="00A941D7" w:rsidRDefault="00A941D7" w:rsidP="00A941D7">
      <w:pPr>
        <w:numPr>
          <w:ilvl w:val="0"/>
          <w:numId w:val="1"/>
        </w:numPr>
        <w:snapToGrid w:val="0"/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pacing w:val="8"/>
          <w:sz w:val="20"/>
          <w:szCs w:val="20"/>
          <w:lang w:eastAsia="es-ES"/>
        </w:rPr>
      </w:pPr>
      <w:r w:rsidRPr="00A941D7">
        <w:rPr>
          <w:rFonts w:ascii="Arial" w:eastAsia="Times New Roman" w:hAnsi="Arial" w:cs="Arial"/>
          <w:bCs/>
          <w:spacing w:val="8"/>
          <w:sz w:val="20"/>
          <w:szCs w:val="20"/>
          <w:lang w:eastAsia="es-ES"/>
        </w:rPr>
        <w:t>Els deures de la persona contractada (Base 12) que són:</w:t>
      </w:r>
    </w:p>
    <w:p w14:paraId="0EE95765" w14:textId="77777777" w:rsidR="00A941D7" w:rsidRPr="00A941D7" w:rsidRDefault="00A941D7" w:rsidP="00A941D7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12.1.</w:t>
      </w: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d’acceptar i complir les condicions d’aquesta convocatòria i les normes de règim intern de l’ICAC.</w:t>
      </w:r>
    </w:p>
    <w:p w14:paraId="28CA676E" w14:textId="77777777" w:rsidR="00A941D7" w:rsidRPr="00A941D7" w:rsidRDefault="00A941D7" w:rsidP="00A941D7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12.2.</w:t>
      </w: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de complir les normes de seguretat i salut laboral de l’ICAC, d’acord amb el que estableix la Llei 31/1995, de 8 de novembre, de prevenció de riscos laborals.</w:t>
      </w:r>
    </w:p>
    <w:p w14:paraId="77EEA11A" w14:textId="77777777" w:rsidR="00A941D7" w:rsidRPr="00A941D7" w:rsidRDefault="00A941D7" w:rsidP="00A941D7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12.3.</w:t>
      </w: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de complir amb els deures que li corresponguin en aplicació de les normes d’actuació en la protecció de dades de caràcter personal, en compliment de la Llei orgànica 3/2018, de 5 de desembre, de protecció de dades personals i garantia dels drets digitals.</w:t>
      </w:r>
    </w:p>
    <w:p w14:paraId="18A760DA" w14:textId="77777777" w:rsidR="00A941D7" w:rsidRPr="00A941D7" w:rsidRDefault="00A941D7" w:rsidP="00A941D7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12.4.</w:t>
      </w: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d’incorporar-se a treballar a l’ICAC.</w:t>
      </w:r>
    </w:p>
    <w:p w14:paraId="683B4F27" w14:textId="77777777" w:rsidR="00A941D7" w:rsidRPr="00A941D7" w:rsidRDefault="00A941D7" w:rsidP="00A941D7">
      <w:pPr>
        <w:spacing w:after="0" w:line="240" w:lineRule="auto"/>
        <w:ind w:left="992" w:hanging="595"/>
        <w:jc w:val="both"/>
        <w:rPr>
          <w:rFonts w:ascii="Arial" w:eastAsia="Times New Roman" w:hAnsi="Arial" w:cs="Arial"/>
          <w:spacing w:val="8"/>
          <w:sz w:val="18"/>
          <w:szCs w:val="18"/>
          <w:lang w:eastAsia="es-ES"/>
        </w:rPr>
      </w:pP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>12.5.</w:t>
      </w:r>
      <w:r w:rsidRPr="00A941D7">
        <w:rPr>
          <w:rFonts w:ascii="Arial" w:eastAsia="Times New Roman" w:hAnsi="Arial" w:cs="Arial"/>
          <w:spacing w:val="8"/>
          <w:sz w:val="18"/>
          <w:szCs w:val="18"/>
          <w:lang w:eastAsia="es-ES"/>
        </w:rPr>
        <w:tab/>
        <w:t>Deure de comunicar, si escau, la renúncia del contracte laboral mitjançant escrit motivat adreçat al director de l’Institut.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A941D7" w:rsidRPr="00A941D7" w14:paraId="4C74BDDE" w14:textId="77777777" w:rsidTr="009A318E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65881B4" w14:textId="77777777" w:rsidR="00A941D7" w:rsidRPr="00A941D7" w:rsidRDefault="00A941D7" w:rsidP="00A941D7">
            <w:pPr>
              <w:spacing w:before="120" w:after="120" w:line="240" w:lineRule="auto"/>
              <w:rPr>
                <w:rFonts w:ascii="Arial" w:eastAsia="Times New Roman" w:hAnsi="Arial" w:cs="Arial"/>
                <w:b/>
                <w:strike/>
                <w:spacing w:val="8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A941D7" w:rsidRPr="00A941D7" w14:paraId="0CA2C24D" w14:textId="77777777" w:rsidTr="009A318E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5A4C192" w14:textId="77777777" w:rsidR="00A941D7" w:rsidRPr="00A941D7" w:rsidRDefault="00A941D7" w:rsidP="00A941D7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spacing w:val="8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A941D7" w:rsidRPr="00A941D7" w14:paraId="61B90905" w14:textId="77777777" w:rsidTr="009A318E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14:paraId="5B04C9A8" w14:textId="77777777" w:rsidR="00A941D7" w:rsidRPr="00A941D7" w:rsidRDefault="00A941D7" w:rsidP="00A941D7">
            <w:pPr>
              <w:spacing w:before="120" w:after="12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spacing w:val="8"/>
                <w:sz w:val="20"/>
                <w:szCs w:val="20"/>
                <w:lang w:eastAsia="es-ES"/>
              </w:rPr>
              <w:t>Lloc, data i signatura de la persona que accepta el contracte</w:t>
            </w:r>
          </w:p>
        </w:tc>
      </w:tr>
      <w:tr w:rsidR="00A941D7" w:rsidRPr="00A941D7" w14:paraId="102CA90D" w14:textId="77777777" w:rsidTr="009A318E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29C009A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5CFCA1F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instrText xml:space="preserve"> FORMTEXT </w:instrText>
            </w:r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r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separate"/>
            </w:r>
            <w:r w:rsidRPr="00A941D7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b/>
                <w:noProof/>
                <w:spacing w:val="8"/>
                <w:sz w:val="20"/>
                <w:szCs w:val="20"/>
                <w:lang w:eastAsia="es-ES"/>
              </w:rPr>
              <w:t> </w:t>
            </w:r>
            <w:r w:rsidRPr="00A941D7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  <w:fldChar w:fldCharType="end"/>
            </w:r>
            <w:bookmarkEnd w:id="6"/>
          </w:p>
          <w:p w14:paraId="0F89C741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33ADC0BC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2BC7C803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2A50DB28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7AF44C9E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92C475B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3B997FF0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0ACDFF6C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  <w:p w14:paraId="1BCC8590" w14:textId="77777777" w:rsidR="00A941D7" w:rsidRPr="00A941D7" w:rsidRDefault="00A941D7" w:rsidP="00A941D7">
            <w:pPr>
              <w:spacing w:after="0" w:line="240" w:lineRule="auto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eastAsia="es-ES"/>
              </w:rPr>
            </w:pPr>
          </w:p>
        </w:tc>
      </w:tr>
    </w:tbl>
    <w:p w14:paraId="1C5E12FE" w14:textId="77777777" w:rsidR="00A941D7" w:rsidRPr="00A941D7" w:rsidRDefault="00A941D7" w:rsidP="00A941D7">
      <w:pPr>
        <w:spacing w:after="0" w:line="240" w:lineRule="auto"/>
        <w:jc w:val="both"/>
        <w:rPr>
          <w:rFonts w:ascii="Arial" w:eastAsia="Times New Roman" w:hAnsi="Arial" w:cs="Times New Roman"/>
          <w:spacing w:val="8"/>
          <w:szCs w:val="24"/>
          <w:lang w:eastAsia="es-ES"/>
        </w:rPr>
      </w:pPr>
      <w:r w:rsidRPr="00A941D7">
        <w:rPr>
          <w:rFonts w:ascii="Arial" w:eastAsia="Times New Roman" w:hAnsi="Arial" w:cs="Arial"/>
          <w:b/>
          <w:spacing w:val="8"/>
          <w:lang w:eastAsia="es-ES"/>
        </w:rPr>
        <w:t xml:space="preserve">Sr. Director </w:t>
      </w:r>
      <w:r w:rsidRPr="00A941D7">
        <w:rPr>
          <w:rFonts w:ascii="Arial" w:eastAsia="Times New Roman" w:hAnsi="Arial" w:cs="Arial"/>
          <w:b/>
          <w:spacing w:val="8"/>
          <w:sz w:val="20"/>
          <w:szCs w:val="20"/>
          <w:lang w:eastAsia="es-ES"/>
        </w:rPr>
        <w:t>de l’Institut Català d’Arqueologia Clàssica</w:t>
      </w:r>
    </w:p>
    <w:p w14:paraId="3098038C" w14:textId="77777777" w:rsidR="00A941D7" w:rsidRPr="00A941D7" w:rsidRDefault="00A941D7" w:rsidP="00A941D7"/>
    <w:p w14:paraId="79CAA7C6" w14:textId="77777777" w:rsidR="000D06E5" w:rsidRDefault="00000000"/>
    <w:sectPr w:rsidR="000D06E5" w:rsidSect="00033C7D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7D9B" w14:textId="77777777" w:rsidR="004E6BA6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269965" w14:textId="77777777" w:rsidR="004E6BA6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E92" w14:textId="77777777" w:rsidR="004E6BA6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006A59A9" w14:textId="77777777" w:rsidR="004E6BA6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9F5C7" wp14:editId="01B6B2D5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671A6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0AFE58BA" w14:textId="77777777" w:rsidR="004E6BA6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1597" w14:textId="77777777" w:rsidR="004E6BA6" w:rsidRDefault="00000000" w:rsidP="00A15515">
    <w:pPr>
      <w:pStyle w:val="Encabezado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1031FE10" wp14:editId="68EC52A0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4D2AA169" wp14:editId="777F1873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B327A" w14:textId="77777777" w:rsidR="004E6BA6" w:rsidRDefault="00000000" w:rsidP="00A71A2D">
    <w:pPr>
      <w:pStyle w:val="Encabezado"/>
      <w:rPr>
        <w:szCs w:val="18"/>
      </w:rPr>
    </w:pPr>
  </w:p>
  <w:p w14:paraId="2C6C2619" w14:textId="77777777" w:rsidR="004E6BA6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Ra4I5fqUITw0QlJrgk5YhkSKvwRTjqpYFtMH+gkkMmka0AxXl/Kcl6ffyBCcI/dtt/ldlk0SJeHder/3XAAQ==" w:salt="aWagfIFFIA3aRh8t01dv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D7"/>
    <w:rsid w:val="001E7DA9"/>
    <w:rsid w:val="003030D3"/>
    <w:rsid w:val="006A4D14"/>
    <w:rsid w:val="00A941D7"/>
    <w:rsid w:val="00C5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2F01"/>
  <w15:chartTrackingRefBased/>
  <w15:docId w15:val="{176C8473-A275-4672-8535-14C7D3A0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94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41D7"/>
  </w:style>
  <w:style w:type="paragraph" w:styleId="Piedepgina">
    <w:name w:val="footer"/>
    <w:basedOn w:val="Normal"/>
    <w:link w:val="PiedepginaCar"/>
    <w:uiPriority w:val="99"/>
    <w:semiHidden/>
    <w:unhideWhenUsed/>
    <w:rsid w:val="00A94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41D7"/>
  </w:style>
  <w:style w:type="character" w:styleId="Hipervnculo">
    <w:name w:val="Hyperlink"/>
    <w:rsid w:val="00A941D7"/>
    <w:rPr>
      <w:color w:val="0000FF"/>
      <w:u w:val="single"/>
    </w:rPr>
  </w:style>
  <w:style w:type="character" w:styleId="Nmerodepgina">
    <w:name w:val="page number"/>
    <w:basedOn w:val="Fuentedeprrafopredeter"/>
    <w:rsid w:val="00A9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2022-12-22T17:21:00Z</dcterms:created>
  <dcterms:modified xsi:type="dcterms:W3CDTF">2022-12-22T17:22:00Z</dcterms:modified>
</cp:coreProperties>
</file>