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8843" w14:textId="77777777" w:rsidR="00374FB8" w:rsidRDefault="00374FB8" w:rsidP="00374FB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ANNEX 2: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1523"/>
        <w:gridCol w:w="1518"/>
        <w:gridCol w:w="3041"/>
      </w:tblGrid>
      <w:tr w:rsidR="00374FB8" w14:paraId="566E8422" w14:textId="77777777" w:rsidTr="00374FB8">
        <w:tc>
          <w:tcPr>
            <w:tcW w:w="92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9B38C6" w14:textId="77777777" w:rsidR="00374FB8" w:rsidRDefault="00374FB8">
            <w:pPr>
              <w:pStyle w:val="Encabezado"/>
              <w:tabs>
                <w:tab w:val="left" w:pos="708"/>
              </w:tabs>
              <w:jc w:val="center"/>
              <w:rPr>
                <w:b/>
                <w:lang w:eastAsia="ca-ES"/>
              </w:rPr>
            </w:pPr>
          </w:p>
          <w:p w14:paraId="7BDDD3E0" w14:textId="77777777" w:rsidR="00374FB8" w:rsidRDefault="00374FB8">
            <w:pPr>
              <w:pStyle w:val="Encabezado"/>
              <w:tabs>
                <w:tab w:val="left" w:pos="708"/>
              </w:tabs>
              <w:jc w:val="center"/>
              <w:rPr>
                <w:b/>
                <w:szCs w:val="22"/>
                <w:lang w:eastAsia="ca-ES"/>
              </w:rPr>
            </w:pPr>
            <w:r>
              <w:rPr>
                <w:b/>
                <w:szCs w:val="22"/>
                <w:lang w:eastAsia="ca-ES"/>
              </w:rPr>
              <w:t>Document d’acceptació de la inscripció en el Programa d’iniciació a la recerca en el camp de l’arqueologia clàssica de l’ICAC per al 2023 (PIR23) (014.4.5)</w:t>
            </w:r>
          </w:p>
          <w:p w14:paraId="08163150" w14:textId="77777777" w:rsidR="00374FB8" w:rsidRDefault="00374FB8">
            <w:pPr>
              <w:jc w:val="left"/>
              <w:rPr>
                <w:b/>
                <w:sz w:val="24"/>
                <w:lang w:eastAsia="ca-ES"/>
              </w:rPr>
            </w:pPr>
          </w:p>
        </w:tc>
      </w:tr>
      <w:tr w:rsidR="00374FB8" w14:paraId="6B631123" w14:textId="77777777" w:rsidTr="00374FB8">
        <w:tc>
          <w:tcPr>
            <w:tcW w:w="926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8CFDD6C" w14:textId="77777777" w:rsidR="00374FB8" w:rsidRDefault="00374FB8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096E669B" w14:textId="77777777" w:rsidR="00374FB8" w:rsidRDefault="00374FB8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Dades d’identificació de la persona que accepta la inscripció</w:t>
            </w:r>
          </w:p>
        </w:tc>
      </w:tr>
      <w:tr w:rsidR="00374FB8" w14:paraId="231BA1E3" w14:textId="77777777" w:rsidTr="00374FB8">
        <w:tc>
          <w:tcPr>
            <w:tcW w:w="3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55AD5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Nom</w:t>
            </w:r>
          </w:p>
          <w:p w14:paraId="46CA859B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4582F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Primer cognom</w:t>
            </w:r>
          </w:p>
          <w:p w14:paraId="2467EADA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976A0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Segon cognom</w:t>
            </w:r>
          </w:p>
          <w:p w14:paraId="1D38B244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2"/>
          </w:p>
        </w:tc>
      </w:tr>
      <w:tr w:rsidR="00374FB8" w14:paraId="0317EE3D" w14:textId="77777777" w:rsidTr="00374FB8">
        <w:tc>
          <w:tcPr>
            <w:tcW w:w="9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E4A5E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 xml:space="preserve">DNI/NIE/Passaport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3"/>
          </w:p>
        </w:tc>
      </w:tr>
      <w:tr w:rsidR="00374FB8" w14:paraId="4C9B30FD" w14:textId="77777777" w:rsidTr="00374FB8">
        <w:tc>
          <w:tcPr>
            <w:tcW w:w="9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B57D3" w14:textId="77777777" w:rsidR="00374FB8" w:rsidRDefault="00374FB8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5C05264D" w14:textId="77777777" w:rsidR="00374FB8" w:rsidRDefault="00374FB8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Dades bancàries on el participant vol rebre els abonaments</w:t>
            </w:r>
          </w:p>
        </w:tc>
      </w:tr>
      <w:tr w:rsidR="00374FB8" w14:paraId="2D25C661" w14:textId="77777777" w:rsidTr="00374FB8">
        <w:tc>
          <w:tcPr>
            <w:tcW w:w="46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B32BA7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Dades de l’entitat bancària</w:t>
            </w:r>
          </w:p>
          <w:p w14:paraId="0C9EAC64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4"/>
          </w:p>
        </w:tc>
        <w:tc>
          <w:tcPr>
            <w:tcW w:w="46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484295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Número d’IBAN del compte</w:t>
            </w:r>
          </w:p>
          <w:p w14:paraId="752F2831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5"/>
          </w:p>
        </w:tc>
      </w:tr>
    </w:tbl>
    <w:p w14:paraId="1D384458" w14:textId="77777777" w:rsidR="00374FB8" w:rsidRDefault="00374FB8" w:rsidP="00374FB8">
      <w:pPr>
        <w:rPr>
          <w:sz w:val="20"/>
          <w:szCs w:val="20"/>
        </w:rPr>
      </w:pPr>
    </w:p>
    <w:p w14:paraId="12A293ED" w14:textId="77777777" w:rsidR="00374FB8" w:rsidRDefault="00374FB8" w:rsidP="00374FB8">
      <w:pPr>
        <w:jc w:val="center"/>
        <w:rPr>
          <w:b/>
        </w:rPr>
      </w:pPr>
      <w:r>
        <w:rPr>
          <w:b/>
        </w:rPr>
        <w:t>ACCEPTACIÓ DE:</w:t>
      </w:r>
    </w:p>
    <w:p w14:paraId="0211A82B" w14:textId="77777777" w:rsidR="00374FB8" w:rsidRDefault="00374FB8" w:rsidP="00374FB8">
      <w:pPr>
        <w:jc w:val="center"/>
        <w:rPr>
          <w:b/>
        </w:rPr>
      </w:pPr>
    </w:p>
    <w:p w14:paraId="7A6D2E84" w14:textId="77777777" w:rsidR="00374FB8" w:rsidRDefault="00374FB8" w:rsidP="00374FB8">
      <w:pPr>
        <w:rPr>
          <w:sz w:val="16"/>
          <w:szCs w:val="16"/>
        </w:rPr>
      </w:pPr>
      <w:r>
        <w:rPr>
          <w:sz w:val="20"/>
          <w:szCs w:val="20"/>
        </w:rPr>
        <w:t xml:space="preserve">1. La proposta d’inscripció atorgada en la resolució provisional </w:t>
      </w:r>
      <w:r>
        <w:rPr>
          <w:sz w:val="16"/>
          <w:szCs w:val="16"/>
        </w:rPr>
        <w:t>(Base 10 de la convocatòria)</w:t>
      </w:r>
    </w:p>
    <w:p w14:paraId="499E874C" w14:textId="77777777" w:rsidR="00374FB8" w:rsidRDefault="00374FB8" w:rsidP="00374FB8">
      <w:pPr>
        <w:rPr>
          <w:sz w:val="20"/>
          <w:szCs w:val="20"/>
        </w:rPr>
      </w:pPr>
    </w:p>
    <w:tbl>
      <w:tblPr>
        <w:tblW w:w="9237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6150"/>
        <w:gridCol w:w="3087"/>
      </w:tblGrid>
      <w:tr w:rsidR="00374FB8" w14:paraId="448A48E7" w14:textId="77777777" w:rsidTr="00374FB8"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1B95D6D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Grup de recerca consolidat de l’ICAC</w:t>
            </w:r>
          </w:p>
          <w:p w14:paraId="1F42113E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6"/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49C278D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Tutor/a designat/a</w:t>
            </w:r>
          </w:p>
          <w:p w14:paraId="35A6369F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7"/>
          </w:p>
        </w:tc>
      </w:tr>
    </w:tbl>
    <w:p w14:paraId="081BA947" w14:textId="77777777" w:rsidR="00374FB8" w:rsidRDefault="00374FB8" w:rsidP="00374FB8">
      <w:pPr>
        <w:rPr>
          <w:sz w:val="24"/>
        </w:rPr>
      </w:pPr>
    </w:p>
    <w:p w14:paraId="2839B6BA" w14:textId="77777777" w:rsidR="00374FB8" w:rsidRDefault="00374FB8" w:rsidP="00374FB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2. </w:t>
      </w:r>
      <w:r>
        <w:rPr>
          <w:sz w:val="20"/>
          <w:szCs w:val="20"/>
        </w:rPr>
        <w:t>Les bases establertes en la convocatòria de l’Institut Català d’Arqueologia Clàssica (ICAC) per al Programa d’iniciació a la recerca en el camp de l’arqueologia clàssica per al 2023 (PIR23) (codi 014.4.5)</w:t>
      </w:r>
      <w:r>
        <w:rPr>
          <w:rFonts w:cs="Arial"/>
          <w:bCs/>
          <w:sz w:val="20"/>
          <w:szCs w:val="20"/>
        </w:rPr>
        <w:t xml:space="preserve"> i en especial la Base 12 en què es fixen les obligacions del participant i que s’enumeren a continuació:</w:t>
      </w:r>
    </w:p>
    <w:p w14:paraId="4923BE4F" w14:textId="77777777" w:rsidR="00374FB8" w:rsidRDefault="00374FB8" w:rsidP="00374FB8">
      <w:pPr>
        <w:rPr>
          <w:rFonts w:cs="Arial"/>
          <w:bCs/>
        </w:rPr>
      </w:pPr>
    </w:p>
    <w:p w14:paraId="7B48B423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12.1. Acceptar les condicions d’aquesta convocatòria i les normes de règim intern que l’ICAC pugui establir.</w:t>
      </w:r>
    </w:p>
    <w:p w14:paraId="2F33A1F2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12.2. Comunicar a l’ICAC la data d’inici de la incorporació al programa per mitjà d’un escrit amb el vistiplau del tutor/a. El participant haurà de complir el programa de formació durant un període de 2 mesos consecutius.</w:t>
      </w:r>
    </w:p>
    <w:p w14:paraId="6AD884DF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12.3. Desenvolupar la seva col·laboració i el Treball Final de Màster (TFM) d’acord amb els criteris del tutor/a, que serà nomenat per l’ICAC, per a les dues etapes del programa, amb l’objectiu de portar-ne la direcció i fer-ne el seguiment.</w:t>
      </w:r>
    </w:p>
    <w:p w14:paraId="0F6E558D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12.4. Seguir, durant el curs 2020-2023, els estudis del Màster interuniversitari en Arqueologia Clàssica Aplicada. Recerca i Transferència (MACA).</w:t>
      </w:r>
    </w:p>
    <w:p w14:paraId="16D4C37D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12.5. Comunicar a l’ICAC l’acabament del Treball Final de Màster (TFM) i qualsevol modificació de les dates en què es durà a terme.</w:t>
      </w:r>
    </w:p>
    <w:p w14:paraId="7B5C4DE6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12.6. Col·laborar en d’altres programes i projectes de l’ICAC i en el conjunt d’activitats generals de l’Institut.</w:t>
      </w:r>
    </w:p>
    <w:p w14:paraId="1F25794D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12.7. Assistir a les activitats científiques que organitzi l’Institut i a les quals pugui accedir gratuïtament.</w:t>
      </w:r>
    </w:p>
    <w:p w14:paraId="7BAB457A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12.8. Presentar a l’ICAC, coincidint amb la finalització del programa i independentment de la causa que la motivi, un informe de la formació realitzada durant la participació en el Programa, conformat pel tutor/a.</w:t>
      </w:r>
    </w:p>
    <w:p w14:paraId="74955699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12.9. Presentar a l’ICAC una còpia del Treball fi de màster que ha elaborat.</w:t>
      </w:r>
    </w:p>
    <w:p w14:paraId="20282066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12.10. Fer constar, en la portada del Treball Final de Màster (TFM) realitzat: "Treball fi de màster fet amb el suport de l’Institut Català d’Arqueologia Clàssica".</w:t>
      </w:r>
    </w:p>
    <w:p w14:paraId="3E6FA36D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12.11. Fer constar, en la producció escrita derivada de la col·laboració en els projectes de recerca dels grups de recerca consolidats de l’ICAC, "Amb el suport de l’Institut Català d’Arqueologia Clàssica".</w:t>
      </w:r>
    </w:p>
    <w:p w14:paraId="5BDD532E" w14:textId="77777777" w:rsidR="00374FB8" w:rsidRDefault="00374FB8" w:rsidP="00374FB8">
      <w:pPr>
        <w:ind w:left="397" w:hanging="397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12.12. Comunicar, si s’escau, la renúncia a participar en el programa per mitjà d’un escrit motivat adreçat al director de l’Institut.</w:t>
      </w:r>
    </w:p>
    <w:tbl>
      <w:tblPr>
        <w:tblW w:w="93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374FB8" w14:paraId="783B37AC" w14:textId="77777777" w:rsidTr="00374FB8">
        <w:trPr>
          <w:trHeight w:val="238"/>
        </w:trPr>
        <w:tc>
          <w:tcPr>
            <w:tcW w:w="93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CE998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542A5CE9" w14:textId="77777777" w:rsidR="00374FB8" w:rsidRDefault="00374FB8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Lloc, data i signatura de la persona que accepta la inscripció</w:t>
            </w:r>
          </w:p>
        </w:tc>
      </w:tr>
      <w:tr w:rsidR="00374FB8" w14:paraId="367821CB" w14:textId="77777777" w:rsidTr="00374FB8">
        <w:trPr>
          <w:trHeight w:val="887"/>
        </w:trPr>
        <w:tc>
          <w:tcPr>
            <w:tcW w:w="93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D3CA4E" w14:textId="77777777" w:rsidR="00374FB8" w:rsidRDefault="00374FB8">
            <w:pPr>
              <w:jc w:val="left"/>
              <w:rPr>
                <w:b/>
                <w:szCs w:val="22"/>
                <w:lang w:eastAsia="ca-ES"/>
              </w:rPr>
            </w:pPr>
            <w:r>
              <w:rPr>
                <w:b/>
                <w:szCs w:val="22"/>
                <w:lang w:eastAsia="ca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b/>
                <w:szCs w:val="22"/>
                <w:lang w:eastAsia="ca-ES"/>
              </w:rPr>
              <w:instrText xml:space="preserve"> FORMTEXT </w:instrText>
            </w:r>
            <w:r>
              <w:rPr>
                <w:b/>
                <w:szCs w:val="22"/>
                <w:lang w:eastAsia="ca-ES"/>
              </w:rPr>
            </w:r>
            <w:r>
              <w:rPr>
                <w:b/>
                <w:szCs w:val="22"/>
                <w:lang w:eastAsia="ca-ES"/>
              </w:rPr>
              <w:fldChar w:fldCharType="separate"/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8"/>
          </w:p>
          <w:p w14:paraId="6204DFE3" w14:textId="77777777" w:rsidR="00374FB8" w:rsidRDefault="00374FB8">
            <w:pPr>
              <w:jc w:val="left"/>
              <w:rPr>
                <w:b/>
                <w:szCs w:val="22"/>
                <w:lang w:eastAsia="ca-ES"/>
              </w:rPr>
            </w:pPr>
          </w:p>
          <w:p w14:paraId="700DE13A" w14:textId="77777777" w:rsidR="00374FB8" w:rsidRDefault="00374FB8">
            <w:pPr>
              <w:jc w:val="left"/>
              <w:rPr>
                <w:b/>
                <w:szCs w:val="22"/>
                <w:lang w:eastAsia="ca-ES"/>
              </w:rPr>
            </w:pPr>
          </w:p>
          <w:p w14:paraId="5F865F23" w14:textId="77777777" w:rsidR="00374FB8" w:rsidRDefault="00374FB8">
            <w:pPr>
              <w:jc w:val="left"/>
              <w:rPr>
                <w:b/>
                <w:szCs w:val="22"/>
                <w:lang w:eastAsia="ca-ES"/>
              </w:rPr>
            </w:pPr>
          </w:p>
          <w:p w14:paraId="40FC9F4D" w14:textId="77777777" w:rsidR="00374FB8" w:rsidRDefault="00374FB8">
            <w:pPr>
              <w:jc w:val="left"/>
              <w:rPr>
                <w:b/>
                <w:szCs w:val="22"/>
                <w:lang w:eastAsia="ca-ES"/>
              </w:rPr>
            </w:pPr>
            <w:r>
              <w:rPr>
                <w:b/>
                <w:szCs w:val="22"/>
                <w:lang w:eastAsia="ca-ES"/>
              </w:rPr>
              <w:t>Sr. Director de l’Institut Català d’Arqueologia Clàssica</w:t>
            </w:r>
          </w:p>
        </w:tc>
      </w:tr>
    </w:tbl>
    <w:p w14:paraId="39AA4004" w14:textId="77777777" w:rsidR="00E56511" w:rsidRPr="00374FB8" w:rsidRDefault="00E56511" w:rsidP="00374FB8">
      <w:pPr>
        <w:rPr>
          <w:lang w:val="es-ES"/>
        </w:rPr>
      </w:pPr>
    </w:p>
    <w:sectPr w:rsidR="00E56511" w:rsidRPr="00374FB8" w:rsidSect="00B739D7">
      <w:headerReference w:type="default" r:id="rId10"/>
      <w:footerReference w:type="even" r:id="rId11"/>
      <w:footerReference w:type="default" r:id="rId12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C197" w14:textId="77777777" w:rsidR="00527350" w:rsidRDefault="00527350" w:rsidP="00B739D7">
      <w:r>
        <w:separator/>
      </w:r>
    </w:p>
  </w:endnote>
  <w:endnote w:type="continuationSeparator" w:id="0">
    <w:p w14:paraId="46F0510F" w14:textId="77777777" w:rsidR="00527350" w:rsidRDefault="00527350" w:rsidP="00B7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2E63" w14:textId="77777777" w:rsidR="0051706B" w:rsidRDefault="00CA55A4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9F4F79" w14:textId="77777777" w:rsidR="0051706B" w:rsidRDefault="006F173A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4E33" w14:textId="77777777" w:rsidR="00444D41" w:rsidRDefault="006F173A" w:rsidP="00AA5FBE">
    <w:pPr>
      <w:pStyle w:val="Piedepgina"/>
      <w:framePr w:wrap="around" w:vAnchor="text" w:hAnchor="margin" w:xAlign="right" w:y="1"/>
      <w:rPr>
        <w:rStyle w:val="Nmerodepgina"/>
      </w:rPr>
    </w:pPr>
  </w:p>
  <w:p w14:paraId="7FC7CC32" w14:textId="77777777" w:rsidR="00A12C32" w:rsidRDefault="00CA55A4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A2125" wp14:editId="2C765B50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026C5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"/>
          </w:pict>
        </mc:Fallback>
      </mc:AlternateContent>
    </w:r>
  </w:p>
  <w:p w14:paraId="2EF199EB" w14:textId="77777777" w:rsidR="00A12C32" w:rsidRPr="00444D41" w:rsidRDefault="00CA55A4" w:rsidP="00B739D7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Pr="00444D41">
      <w:rPr>
        <w:rFonts w:cs="Arial"/>
        <w:sz w:val="14"/>
        <w:szCs w:val="14"/>
      </w:rPr>
      <w:t xml:space="preserve">l. Rovellat, s/n 43003 Tarragona. Tel. 977 24 91 33. </w:t>
    </w:r>
    <w:hyperlink r:id="rId1" w:history="1">
      <w:r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Pr="00444D41">
      <w:rPr>
        <w:rFonts w:cs="Arial"/>
        <w:sz w:val="14"/>
        <w:szCs w:val="14"/>
      </w:rPr>
      <w:t xml:space="preserve"> </w:t>
    </w:r>
    <w:hyperlink r:id="rId2" w:history="1">
      <w:r w:rsidRPr="008948BE">
        <w:rPr>
          <w:rStyle w:val="Hipervnculo"/>
          <w:rFonts w:cs="Arial"/>
          <w:sz w:val="14"/>
          <w:szCs w:val="14"/>
        </w:rPr>
        <w:t>info@icac.cat</w:t>
      </w:r>
    </w:hyperlink>
    <w:r w:rsidRPr="00444D41">
      <w:rPr>
        <w:rFonts w:cs="Arial"/>
        <w:sz w:val="14"/>
        <w:szCs w:val="14"/>
      </w:rPr>
      <w:t xml:space="preserve"> CIF: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3EA1" w14:textId="77777777" w:rsidR="00527350" w:rsidRDefault="00527350" w:rsidP="00B739D7">
      <w:r>
        <w:separator/>
      </w:r>
    </w:p>
  </w:footnote>
  <w:footnote w:type="continuationSeparator" w:id="0">
    <w:p w14:paraId="21AAA2A5" w14:textId="77777777" w:rsidR="00527350" w:rsidRDefault="00527350" w:rsidP="00B7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0CCA" w14:textId="77777777" w:rsidR="00987C44" w:rsidRDefault="00CA55A4" w:rsidP="00A71A2D">
    <w:pPr>
      <w:pStyle w:val="Encabezado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74B0F33F" wp14:editId="4370A296">
          <wp:extent cx="1231900" cy="685800"/>
          <wp:effectExtent l="0" t="0" r="6350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58868" w14:textId="77777777" w:rsidR="0084094D" w:rsidRPr="00A71A2D" w:rsidRDefault="006F173A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E204E"/>
    <w:multiLevelType w:val="hybridMultilevel"/>
    <w:tmpl w:val="CDC202C2"/>
    <w:lvl w:ilvl="0" w:tplc="76A8A792">
      <w:start w:val="1"/>
      <w:numFmt w:val="decimal"/>
      <w:lvlText w:val="%1."/>
      <w:lvlJc w:val="left"/>
      <w:pPr>
        <w:tabs>
          <w:tab w:val="num" w:pos="2420"/>
        </w:tabs>
        <w:ind w:left="2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140"/>
        </w:tabs>
        <w:ind w:left="31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3860"/>
        </w:tabs>
        <w:ind w:left="38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4580"/>
        </w:tabs>
        <w:ind w:left="45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5300"/>
        </w:tabs>
        <w:ind w:left="53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6020"/>
        </w:tabs>
        <w:ind w:left="60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6740"/>
        </w:tabs>
        <w:ind w:left="67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7460"/>
        </w:tabs>
        <w:ind w:left="74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8180"/>
        </w:tabs>
        <w:ind w:left="8180" w:hanging="180"/>
      </w:pPr>
    </w:lvl>
  </w:abstractNum>
  <w:abstractNum w:abstractNumId="1" w15:restartNumberingAfterBreak="0">
    <w:nsid w:val="5F06277C"/>
    <w:multiLevelType w:val="hybridMultilevel"/>
    <w:tmpl w:val="084824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3434">
    <w:abstractNumId w:val="0"/>
  </w:num>
  <w:num w:numId="2" w16cid:durableId="155118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eXjqSRXsQzSA2icw0rRdPexKBGvlLMvmLQo20h54WakAjnjomPM5KKnOzA7z5QIHHq1tr7ePlIuPqXzIFAUg==" w:salt="J7abnnTrZ+3F1EyEbfR7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D7"/>
    <w:rsid w:val="000009BA"/>
    <w:rsid w:val="0006199B"/>
    <w:rsid w:val="0008197D"/>
    <w:rsid w:val="00104DE4"/>
    <w:rsid w:val="00106075"/>
    <w:rsid w:val="00143CEE"/>
    <w:rsid w:val="0018025B"/>
    <w:rsid w:val="001879CD"/>
    <w:rsid w:val="001A3CD0"/>
    <w:rsid w:val="00201C15"/>
    <w:rsid w:val="002625B1"/>
    <w:rsid w:val="002B2898"/>
    <w:rsid w:val="002B5D54"/>
    <w:rsid w:val="002F3B17"/>
    <w:rsid w:val="00331F06"/>
    <w:rsid w:val="00374FB8"/>
    <w:rsid w:val="0037785F"/>
    <w:rsid w:val="00394652"/>
    <w:rsid w:val="003D4F6E"/>
    <w:rsid w:val="003F40C9"/>
    <w:rsid w:val="00415BE7"/>
    <w:rsid w:val="00433555"/>
    <w:rsid w:val="004545EF"/>
    <w:rsid w:val="004656C5"/>
    <w:rsid w:val="004A1B53"/>
    <w:rsid w:val="004D76F9"/>
    <w:rsid w:val="00527350"/>
    <w:rsid w:val="005D224F"/>
    <w:rsid w:val="006F173A"/>
    <w:rsid w:val="00767F87"/>
    <w:rsid w:val="008031DE"/>
    <w:rsid w:val="008370D6"/>
    <w:rsid w:val="008512EF"/>
    <w:rsid w:val="00867DDF"/>
    <w:rsid w:val="009D082B"/>
    <w:rsid w:val="00AA027D"/>
    <w:rsid w:val="00AA7DD3"/>
    <w:rsid w:val="00AD5D67"/>
    <w:rsid w:val="00B01F31"/>
    <w:rsid w:val="00B739D7"/>
    <w:rsid w:val="00BB06A2"/>
    <w:rsid w:val="00BC25FB"/>
    <w:rsid w:val="00BD46AE"/>
    <w:rsid w:val="00C769D5"/>
    <w:rsid w:val="00CA55A4"/>
    <w:rsid w:val="00E51581"/>
    <w:rsid w:val="00E56511"/>
    <w:rsid w:val="00E95026"/>
    <w:rsid w:val="00F6098E"/>
    <w:rsid w:val="00F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005"/>
  <w15:docId w15:val="{836908F5-9739-4274-B19B-67E9632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"/>
        <w:spacing w:val="8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D7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9D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B739D7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B739D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B739D7"/>
    <w:rPr>
      <w:rFonts w:eastAsia="Times New Roman" w:cs="Times New Roman"/>
      <w:szCs w:val="24"/>
      <w:lang w:eastAsia="es-ES"/>
    </w:rPr>
  </w:style>
  <w:style w:type="character" w:styleId="Hipervnculo">
    <w:name w:val="Hyperlink"/>
    <w:rsid w:val="00B739D7"/>
    <w:rPr>
      <w:color w:val="0000FF"/>
      <w:u w:val="single"/>
    </w:rPr>
  </w:style>
  <w:style w:type="character" w:styleId="Nmerodepgina">
    <w:name w:val="page number"/>
    <w:basedOn w:val="Fuentedeprrafopredeter"/>
    <w:rsid w:val="00B739D7"/>
  </w:style>
  <w:style w:type="table" w:styleId="Tablaconcuadrcula">
    <w:name w:val="Table Grid"/>
    <w:basedOn w:val="Tablanormal"/>
    <w:rsid w:val="00B739D7"/>
    <w:pPr>
      <w:spacing w:after="0" w:line="240" w:lineRule="auto"/>
      <w:jc w:val="both"/>
    </w:pPr>
    <w:rPr>
      <w:rFonts w:ascii="Times New Roman" w:eastAsia="Times New Roman" w:hAnsi="Times New Roman" w:cs="Times New Roman"/>
      <w:spacing w:val="0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9D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9502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2625B1"/>
  </w:style>
  <w:style w:type="character" w:customStyle="1" w:styleId="ui-provider">
    <w:name w:val="ui-provider"/>
    <w:basedOn w:val="Fuentedeprrafopredeter"/>
    <w:rsid w:val="0039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5" ma:contentTypeDescription="Crear nuevo documento." ma:contentTypeScope="" ma:versionID="c56d9db37c73b8a68bee2511bcf8587e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3d278bba0336cedbe9a04776e30a270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BE75F-DB3E-4215-AC52-6FA933FF3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EE540-E90C-4997-A4D7-0ECF0583AD56}">
  <ds:schemaRefs>
    <ds:schemaRef ds:uri="http://purl.org/dc/dcmitype/"/>
    <ds:schemaRef ds:uri="http://www.w3.org/XML/1998/namespace"/>
    <ds:schemaRef ds:uri="http://schemas.microsoft.com/office/2006/documentManagement/types"/>
    <ds:schemaRef ds:uri="efb00d0f-8d34-48b8-8b9d-fe8b006fccd6"/>
    <ds:schemaRef ds:uri="http://schemas.microsoft.com/office/infopath/2007/PartnerControls"/>
    <ds:schemaRef ds:uri="67230d38-1416-450e-b59f-3f56bcf9af6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CEA6A0-82AB-446F-813A-47F71B81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ICAC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mpalacios</dc:creator>
  <cp:lastModifiedBy>Ana Gallego Salas</cp:lastModifiedBy>
  <cp:revision>3</cp:revision>
  <cp:lastPrinted>2023-02-22T11:55:00Z</cp:lastPrinted>
  <dcterms:created xsi:type="dcterms:W3CDTF">2023-02-22T19:12:00Z</dcterms:created>
  <dcterms:modified xsi:type="dcterms:W3CDTF">2023-02-22T19:13:00Z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